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r>
              <w:t>HW_TX_Change Frequency JABO 1 Area W05(4 Feb)</w:t>
            </w:r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1" w:name="_EN-US_TOPIC_0000001095624858"/>
      <w:bookmarkStart w:id="2" w:name="_Toc256000000"/>
      <w:bookmarkStart w:id="3" w:name="_EN-US_TOPIC_0000001095624858-chtext"/>
      <w:bookmarkEnd w:id="1"/>
      <w:r>
        <w:lastRenderedPageBreak/>
        <w:t>Description of Change</w:t>
      </w:r>
      <w:bookmarkEnd w:id="2"/>
      <w:bookmarkEnd w:id="3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4" w:name="_EN-US_TOPIC_0000001142384909"/>
      <w:bookmarkStart w:id="5" w:name="_Toc256000001"/>
      <w:bookmarkStart w:id="6" w:name="_EN-US_TOPIC_0000001142384909-chtext"/>
      <w:bookmarkEnd w:id="4"/>
      <w:r>
        <w:t>Description of Site</w:t>
      </w:r>
      <w:bookmarkEnd w:id="5"/>
      <w:bookmarkEnd w:id="6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7" w:name="_EN-US_TOPIC_0000001095944848"/>
      <w:bookmarkStart w:id="8" w:name="_Toc256000002"/>
      <w:bookmarkStart w:id="9" w:name="_EN-US_TOPIC_0000001095944848-chtext"/>
      <w:bookmarkEnd w:id="7"/>
      <w:r>
        <w:rPr>
          <w:b/>
        </w:rPr>
        <w:t>Remote access information: customer agree remote access. The authorization will provided at operation date. Remote Access via VPN</w:t>
      </w:r>
    </w:p>
    <w:bookmarkStart w:id="10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3" o:title="idpmcps_Q3VzdG9tZXIgTmV0d29yayBBY2Nlc3MgYW5kIERhdGEgUHJvY2Vzc2luZyBBdXRob3JpemF0aW9uX0gzSSBWMi4yIC0gdXBkLi4uLnBkZg=="/>
          </v:shape>
          <o:OLEObject Type="Embed" ProgID="AcroExch.Document.DC" ShapeID="_x0000_i1025" DrawAspect="Icon" ObjectID="_1705097380" r:id="rId24"/>
        </w:object>
      </w:r>
      <w:bookmarkEnd w:id="10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>
              <w:rPr>
                <w:b/>
              </w:rPr>
              <w:t>1</w:t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>
              <w:rPr>
                <w:b/>
              </w:rPr>
              <w:t>JABO 1</w:t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04 February 2022</w:t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>
              <w:rPr>
                <w:b/>
              </w:rPr>
              <w:t>04 February 2022</w:t>
            </w:r>
            <w:r w:rsidR="00935328" w:rsidRPr="00CB12A8">
              <w:t xml:space="preserve">, </w:t>
            </w:r>
            <w:r>
              <w:rPr>
                <w:b/>
              </w:rPr>
              <w:t>00.00 -04.00</w:t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1" w:name="_EN-US_TOPIC_0000001142504847"/>
      <w:bookmarkStart w:id="12" w:name="_Toc256000003"/>
      <w:bookmarkStart w:id="13" w:name="_EN-US_TOPIC_0000001142504847-chtext"/>
      <w:bookmarkEnd w:id="11"/>
      <w:r>
        <w:t>Description of Change and Change Influence</w:t>
      </w:r>
      <w:bookmarkEnd w:id="12"/>
      <w:bookmarkEnd w:id="13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4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5" o:title="idpmcps_TkUgdmVyc2lvbiB1cGRhdGUgaW5mb3JtYXRpb24gKHBvcnQpLnhsc3g="/>
          </v:shape>
          <o:OLEObject Type="Embed" ProgID="Excel.Sheet.12" ShapeID="_x0000_i1026" DrawAspect="Icon" ObjectID="_1705097381" r:id="rId26"/>
        </w:object>
      </w:r>
      <w:bookmarkEnd w:id="14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591045_090027MN230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591045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5" w:name="_EN-US_TOPIC_0000001095904840"/>
      <w:bookmarkStart w:id="16" w:name="_Toc256000004"/>
      <w:bookmarkStart w:id="17" w:name="_EN-US_TOPIC_0000001095904840-chtext"/>
      <w:bookmarkEnd w:id="15"/>
      <w:r w:rsidRPr="001A5D0A">
        <w:rPr>
          <w:b w:val="0"/>
          <w:noProof/>
          <w:kern w:val="0"/>
          <w:lang w:eastAsia="en-US"/>
        </w:rPr>
        <w:t>Preparations for Change</w:t>
      </w:r>
      <w:bookmarkEnd w:id="16"/>
      <w:bookmarkEnd w:id="17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8" w:name="_EN-US_TOPIC_0000001142624813"/>
      <w:bookmarkStart w:id="19" w:name="_Toc256000005"/>
      <w:bookmarkStart w:id="20" w:name="_EN-US_TOPIC_0000001142624813-chtext"/>
      <w:bookmarkEnd w:id="18"/>
      <w:r>
        <w:t>Composition of Change Team and Responsibility of Team Members</w:t>
      </w:r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7" o:title="idpmcps_SW50ZXJuZXQgTmV0d29yayBhbmQgUGluZyBUZXN0IFJlc3VsdC54bHN4"/>
                </v:shape>
                <o:OLEObject Type="Embed" ProgID="Excel.Sheet.12" ShapeID="_x0000_i1027" DrawAspect="Icon" ObjectID="_1705097382" r:id="rId28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bookmarkStart w:id="0" w:name="_GoBack"/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4996815</wp:posOffset>
          </wp:positionH>
          <wp:positionV relativeFrom="paragraph">
            <wp:posOffset>76504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0"/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76793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47518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footer" Target="footer7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817B6-58D7-463F-AE40-065823D5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65</cp:revision>
  <dcterms:created xsi:type="dcterms:W3CDTF">2021-07-09T01:52:00Z</dcterms:created>
  <dcterms:modified xsi:type="dcterms:W3CDTF">2022-01-30T18:23:00Z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(3)QpX5E8BM/K4I+LggOpfoy9y7Ehr9W1x98MRmB1/0q/mbnjXJ7puEiMl51vghxti7W6k97nXx
/t8vAA/JzRt3zKtyBl1OFICqK0+Q0sN0mz2VBPCsqaEr+NGaT4VqEI4NXYAuXqn4uFmDJDSI
Mp8FxadcWKYCoLKmQQMV96ggqE1mHdbl/gD8GAQ2cP/03Js4oFxkl5rE7l8I6Fef06CrYNf3
y+2P5+4R6JSRHbKzbi</vt:lpwstr>
  </property>
  <property fmtid="{D5CDD505-2E9C-101B-9397-08002B2CF9AE}" pid="12" name="_2015_ms_pID_7253431">
    <vt:lpwstr>nwqr1vfnJvSBS6p7irl8VbBFYuTBAPMMQe1wKYXMdCd8n6n39/sw/J
pN4fI/meL3B1TebDOXwB6gwosE5hjqdb2VI+isopAGSMgjG/ofvsxTxYciuod88kFg7PbXvO
0tyeDAQhW0KG3qA/+W+zvWIrfmUAV748O61BDQnQJl0QA9GG050OKB/LGFBEmiC6G+pXlxe1
lMErQLK7sXjP2htpEWFlquxnt7pf/R7f1D4n</vt:lpwstr>
  </property>
  <property fmtid="{D5CDD505-2E9C-101B-9397-08002B2CF9AE}" pid="13" name="_2015_ms_pID_7253432">
    <vt:lpwstr>VA==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1643566805</vt:lpwstr>
  </property>
</Properties>
</file>